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关于2019-2020-1学期期末考试成绩录入的通知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各</w:t>
      </w:r>
      <w:r>
        <w:rPr>
          <w:rFonts w:hint="eastAsia"/>
          <w:b/>
          <w:bCs/>
          <w:sz w:val="30"/>
          <w:szCs w:val="30"/>
          <w:lang w:eastAsia="zh-CN"/>
        </w:rPr>
        <w:t>教学单位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6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201</w:t>
      </w:r>
      <w:r>
        <w:rPr>
          <w:rFonts w:hint="eastAsia"/>
          <w:color w:val="auto"/>
          <w:sz w:val="28"/>
          <w:szCs w:val="28"/>
          <w:lang w:val="en-US" w:eastAsia="zh-CN"/>
        </w:rPr>
        <w:t>9</w:t>
      </w:r>
      <w:r>
        <w:rPr>
          <w:rFonts w:hint="eastAsia"/>
          <w:color w:val="auto"/>
          <w:sz w:val="28"/>
          <w:szCs w:val="28"/>
        </w:rPr>
        <w:t>-20</w:t>
      </w:r>
      <w:r>
        <w:rPr>
          <w:rFonts w:hint="eastAsia"/>
          <w:color w:val="auto"/>
          <w:sz w:val="28"/>
          <w:szCs w:val="28"/>
          <w:lang w:val="en-US" w:eastAsia="zh-CN"/>
        </w:rPr>
        <w:t>20学年第一</w:t>
      </w:r>
      <w:r>
        <w:rPr>
          <w:rFonts w:hint="eastAsia"/>
          <w:color w:val="auto"/>
          <w:sz w:val="28"/>
          <w:szCs w:val="28"/>
        </w:rPr>
        <w:t>学期</w:t>
      </w:r>
      <w:r>
        <w:rPr>
          <w:rFonts w:hint="eastAsia"/>
          <w:color w:val="auto"/>
          <w:sz w:val="28"/>
          <w:szCs w:val="28"/>
          <w:lang w:eastAsia="zh-CN"/>
        </w:rPr>
        <w:t>期末考试成绩录入</w:t>
      </w:r>
      <w:r>
        <w:rPr>
          <w:rFonts w:hint="eastAsia"/>
          <w:color w:val="auto"/>
          <w:sz w:val="28"/>
          <w:szCs w:val="28"/>
        </w:rPr>
        <w:t>工作</w:t>
      </w:r>
      <w:r>
        <w:rPr>
          <w:rFonts w:hint="eastAsia"/>
          <w:color w:val="auto"/>
          <w:sz w:val="28"/>
          <w:szCs w:val="28"/>
          <w:lang w:eastAsia="zh-CN"/>
        </w:rPr>
        <w:t>即将开始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eastAsia="zh-CN"/>
        </w:rPr>
        <w:t>现就有关事项安排如下：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一、成绩录入时间（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含实践类等所有培养方案内课程成绩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2" w:firstLineChars="200"/>
        <w:textAlignment w:val="auto"/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2019年12月23日----2020年1月17日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成绩录入操作流程（见附件一：成绩录入操作流程）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二、网址及浏览器要求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网址：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"http://jw.zjcm.edu.cn"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eastAsia"/>
          <w:sz w:val="28"/>
          <w:szCs w:val="28"/>
          <w:lang w:val="en-US" w:eastAsia="zh-CN"/>
        </w:rPr>
        <w:t>http://jw.zjcm.edu.cn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，请使用网页浏览器为谷歌、火狐或IE10.0以上，如使用360浏览器请</w:t>
      </w:r>
      <w:r>
        <w:rPr>
          <w:rFonts w:hint="eastAsia"/>
          <w:color w:val="FF0000"/>
          <w:sz w:val="28"/>
          <w:szCs w:val="28"/>
          <w:lang w:val="en-US" w:eastAsia="zh-CN"/>
        </w:rPr>
        <w:t>切换极速模式</w:t>
      </w:r>
      <w:r>
        <w:rPr>
          <w:rFonts w:hint="eastAsia"/>
          <w:sz w:val="28"/>
          <w:szCs w:val="28"/>
          <w:lang w:val="en-US" w:eastAsia="zh-CN"/>
        </w:rPr>
        <w:t>。登录用户名为工号，忘记密码通过注册时的邮箱找回。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三、</w:t>
      </w:r>
      <w:r>
        <w:rPr>
          <w:rFonts w:hint="eastAsia"/>
          <w:b/>
          <w:bCs/>
          <w:sz w:val="28"/>
          <w:szCs w:val="28"/>
          <w:lang w:eastAsia="zh-CN"/>
        </w:rPr>
        <w:t>小课成绩录入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leftChars="0" w:firstLine="560" w:firstLineChars="200"/>
        <w:jc w:val="both"/>
        <w:textAlignment w:val="auto"/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小课成绩录入前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开课系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需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设置百分比（可批量设置）和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指定成绩录入人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具体操作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见附件</w:t>
      </w:r>
      <w:r>
        <w:rPr>
          <w:rFonts w:hint="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：小课成绩录入操作说明</w:t>
      </w:r>
      <w:r>
        <w:rPr>
          <w:rFonts w:hint="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四、成绩录入注意事项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 w:asciiTheme="minorHAnsi" w:hAnsiTheme="minorHAnsi" w:eastAsiaTheme="minorEastAsia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color w:val="FF0000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Theme="minorHAnsi" w:hAnsiTheme="minorHAnsi" w:eastAsiaTheme="minorEastAsia" w:cstheme="minorBidi"/>
          <w:b/>
          <w:bCs w:val="0"/>
          <w:color w:val="FF0000"/>
          <w:kern w:val="2"/>
          <w:sz w:val="28"/>
          <w:szCs w:val="28"/>
          <w:lang w:val="en-US" w:eastAsia="zh-CN" w:bidi="ar-SA"/>
        </w:rPr>
        <w:t>成绩记录方式和比例的设置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选择</w:t>
      </w:r>
      <w:r>
        <w:rPr>
          <w:rFonts w:hint="eastAsia"/>
          <w:b w:val="0"/>
          <w:bCs w:val="0"/>
          <w:sz w:val="28"/>
          <w:szCs w:val="28"/>
        </w:rPr>
        <w:t>教学班</w:t>
      </w:r>
      <w:r>
        <w:rPr>
          <w:rFonts w:hint="eastAsia"/>
          <w:b w:val="0"/>
          <w:bCs w:val="0"/>
          <w:sz w:val="28"/>
          <w:szCs w:val="28"/>
          <w:lang w:eastAsia="zh-CN"/>
        </w:rPr>
        <w:t>进入</w:t>
      </w:r>
      <w:r>
        <w:rPr>
          <w:rFonts w:hint="eastAsia"/>
          <w:b w:val="0"/>
          <w:bCs w:val="0"/>
          <w:sz w:val="28"/>
          <w:szCs w:val="28"/>
        </w:rPr>
        <w:t>成绩</w:t>
      </w:r>
      <w:r>
        <w:rPr>
          <w:rFonts w:hint="eastAsia"/>
          <w:b w:val="0"/>
          <w:bCs w:val="0"/>
          <w:sz w:val="28"/>
          <w:szCs w:val="28"/>
          <w:lang w:eastAsia="zh-CN"/>
        </w:rPr>
        <w:t>录入界面后</w:t>
      </w:r>
      <w:r>
        <w:rPr>
          <w:rFonts w:hint="eastAsia"/>
          <w:b w:val="0"/>
          <w:bCs w:val="0"/>
          <w:sz w:val="28"/>
          <w:szCs w:val="28"/>
        </w:rPr>
        <w:t>，</w:t>
      </w:r>
      <w:r>
        <w:rPr>
          <w:rFonts w:hint="eastAsia"/>
          <w:b w:val="0"/>
          <w:bCs w:val="0"/>
          <w:sz w:val="28"/>
          <w:szCs w:val="28"/>
          <w:lang w:eastAsia="zh-CN"/>
        </w:rPr>
        <w:t>首先</w:t>
      </w:r>
      <w:r>
        <w:rPr>
          <w:rFonts w:hint="eastAsia"/>
          <w:b w:val="0"/>
          <w:bCs w:val="0"/>
          <w:sz w:val="28"/>
          <w:szCs w:val="28"/>
        </w:rPr>
        <w:t>设置</w:t>
      </w:r>
      <w:r>
        <w:rPr>
          <w:rFonts w:hint="eastAsia"/>
          <w:b w:val="0"/>
          <w:bCs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a.</w:t>
      </w:r>
      <w:r>
        <w:rPr>
          <w:rFonts w:hint="eastAsia"/>
          <w:b w:val="0"/>
          <w:bCs w:val="0"/>
          <w:color w:val="FF0000"/>
          <w:sz w:val="28"/>
          <w:szCs w:val="28"/>
        </w:rPr>
        <w:t>成绩记</w:t>
      </w:r>
      <w:r>
        <w:rPr>
          <w:rFonts w:hint="eastAsia"/>
          <w:b w:val="0"/>
          <w:bCs w:val="0"/>
          <w:color w:val="FF0000"/>
          <w:sz w:val="28"/>
          <w:szCs w:val="28"/>
          <w:lang w:eastAsia="zh-CN"/>
        </w:rPr>
        <w:t>录</w:t>
      </w:r>
      <w:r>
        <w:rPr>
          <w:rFonts w:hint="eastAsia"/>
          <w:b w:val="0"/>
          <w:bCs w:val="0"/>
          <w:color w:val="FF0000"/>
          <w:sz w:val="28"/>
          <w:szCs w:val="28"/>
        </w:rPr>
        <w:t>方式：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考试课程的成绩均按百分制记分（60分为及格）；考查课程按百分制（60分为及格）或五级制（优秀、良好、中等、及格、不及格）记分，不同教师授课的同一门课程必须采用同一种计分方式，具体由教研室统一规定。见习、实习、毕业设计（论</w:t>
      </w:r>
      <w:r>
        <w:rPr>
          <w:rFonts w:hint="eastAsia"/>
          <w:sz w:val="28"/>
          <w:szCs w:val="28"/>
          <w:lang w:val="en-US" w:eastAsia="zh-CN"/>
        </w:rPr>
        <w:t>文）、音乐会等实习实践毕业环节的成绩，按五级制（优秀、良好、中等、及格、不及格）记分。国防教育(军训)、第二课堂、创业实践的成绩以二级制（通过与不通过）记分。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lef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b.</w:t>
      </w:r>
      <w:r>
        <w:rPr>
          <w:rFonts w:hint="eastAsia"/>
          <w:color w:val="FF0000"/>
          <w:sz w:val="28"/>
          <w:szCs w:val="28"/>
        </w:rPr>
        <w:t>最终成绩精度：</w:t>
      </w:r>
      <w:r>
        <w:rPr>
          <w:rFonts w:hint="eastAsia"/>
          <w:sz w:val="28"/>
          <w:szCs w:val="28"/>
        </w:rPr>
        <w:t>选择“保留整数”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color w:val="FF0000"/>
          <w:sz w:val="28"/>
          <w:szCs w:val="28"/>
          <w:lang w:val="en-US" w:eastAsia="zh-CN"/>
        </w:rPr>
        <w:t>C.</w:t>
      </w:r>
      <w:r>
        <w:rPr>
          <w:rFonts w:hint="eastAsia"/>
          <w:color w:val="FF0000"/>
          <w:sz w:val="28"/>
          <w:szCs w:val="28"/>
          <w:lang w:eastAsia="zh-CN"/>
        </w:rPr>
        <w:t>各项百分比：</w:t>
      </w:r>
      <w:bookmarkEnd w:id="0"/>
      <w:r>
        <w:rPr>
          <w:rFonts w:hint="eastAsia"/>
          <w:sz w:val="28"/>
          <w:szCs w:val="28"/>
          <w:lang w:val="en-US" w:eastAsia="zh-CN"/>
        </w:rPr>
        <w:t>课程总评成绩由平时成绩（含期中考试、课堂讨论、小测验、作业、论文、出勤等）和期末考试成绩综合评定，各部分成绩占总分百分比按该课程教学大纲规定执行。要求核定总评成绩时，平时成绩占该课程成绩比重一般不少于50%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 w:asciiTheme="minorHAnsi" w:hAnsiTheme="minorHAnsi" w:eastAsiaTheme="minorEastAsia" w:cstheme="minorBidi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color w:val="FF0000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Theme="minorHAnsi" w:hAnsiTheme="minorHAnsi" w:eastAsiaTheme="minorEastAsia" w:cstheme="minorBidi"/>
          <w:b/>
          <w:bCs w:val="0"/>
          <w:color w:val="FF0000"/>
          <w:kern w:val="2"/>
          <w:sz w:val="28"/>
          <w:szCs w:val="28"/>
          <w:lang w:val="en-US" w:eastAsia="zh-CN" w:bidi="ar-SA"/>
        </w:rPr>
        <w:t>录入成绩（一般以百分制录入）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成绩录入时一</w:t>
      </w:r>
      <w:r>
        <w:rPr>
          <w:rFonts w:hint="eastAsia"/>
          <w:sz w:val="28"/>
          <w:szCs w:val="28"/>
          <w:lang w:eastAsia="zh-CN"/>
        </w:rPr>
        <w:t>般</w:t>
      </w:r>
      <w:r>
        <w:rPr>
          <w:rFonts w:hint="eastAsia"/>
          <w:sz w:val="28"/>
          <w:szCs w:val="28"/>
        </w:rPr>
        <w:t>以百分制录入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如有设置为“中文等级制”的课程，系统将根据百分制成绩自动转换为相对应的优</w:t>
      </w:r>
      <w:r>
        <w:rPr>
          <w:rFonts w:hint="eastAsia"/>
          <w:sz w:val="28"/>
          <w:szCs w:val="28"/>
          <w:lang w:eastAsia="zh-CN"/>
        </w:rPr>
        <w:t>秀</w:t>
      </w:r>
      <w:r>
        <w:rPr>
          <w:rFonts w:hint="eastAsia"/>
          <w:sz w:val="28"/>
          <w:szCs w:val="28"/>
        </w:rPr>
        <w:t>、良</w:t>
      </w:r>
      <w:r>
        <w:rPr>
          <w:rFonts w:hint="eastAsia"/>
          <w:sz w:val="28"/>
          <w:szCs w:val="28"/>
          <w:lang w:eastAsia="zh-CN"/>
        </w:rPr>
        <w:t>好</w:t>
      </w:r>
      <w:r>
        <w:rPr>
          <w:rFonts w:hint="eastAsia"/>
          <w:sz w:val="28"/>
          <w:szCs w:val="28"/>
        </w:rPr>
        <w:t>、中</w:t>
      </w:r>
      <w:r>
        <w:rPr>
          <w:rFonts w:hint="eastAsia"/>
          <w:sz w:val="28"/>
          <w:szCs w:val="28"/>
          <w:lang w:eastAsia="zh-CN"/>
        </w:rPr>
        <w:t>等</w:t>
      </w:r>
      <w:r>
        <w:rPr>
          <w:rFonts w:hint="eastAsia"/>
          <w:sz w:val="28"/>
          <w:szCs w:val="28"/>
        </w:rPr>
        <w:t>、及格、不及格五级“中文等级制”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对应</w:t>
      </w:r>
      <w:r>
        <w:rPr>
          <w:rFonts w:hint="eastAsia"/>
          <w:sz w:val="28"/>
          <w:szCs w:val="28"/>
          <w:lang w:eastAsia="zh-CN"/>
        </w:rPr>
        <w:t>百分制</w:t>
      </w:r>
      <w:r>
        <w:rPr>
          <w:rFonts w:hint="eastAsia"/>
          <w:sz w:val="28"/>
          <w:szCs w:val="28"/>
        </w:rPr>
        <w:t>为：优</w:t>
      </w:r>
      <w:r>
        <w:rPr>
          <w:rFonts w:hint="eastAsia"/>
          <w:sz w:val="28"/>
          <w:szCs w:val="28"/>
          <w:lang w:eastAsia="zh-CN"/>
        </w:rPr>
        <w:t>秀</w:t>
      </w:r>
      <w:r>
        <w:rPr>
          <w:rFonts w:hint="eastAsia"/>
          <w:sz w:val="28"/>
          <w:szCs w:val="28"/>
        </w:rPr>
        <w:t>90-100</w:t>
      </w:r>
      <w:r>
        <w:rPr>
          <w:rFonts w:hint="eastAsia"/>
          <w:sz w:val="28"/>
          <w:szCs w:val="28"/>
          <w:lang w:eastAsia="zh-CN"/>
        </w:rPr>
        <w:t>分</w:t>
      </w:r>
      <w:r>
        <w:rPr>
          <w:rFonts w:hint="eastAsia"/>
          <w:sz w:val="28"/>
          <w:szCs w:val="28"/>
        </w:rPr>
        <w:t>；良</w:t>
      </w:r>
      <w:r>
        <w:rPr>
          <w:rFonts w:hint="eastAsia"/>
          <w:sz w:val="28"/>
          <w:szCs w:val="28"/>
          <w:lang w:eastAsia="zh-CN"/>
        </w:rPr>
        <w:t>好</w:t>
      </w:r>
      <w:r>
        <w:rPr>
          <w:rFonts w:hint="eastAsia"/>
          <w:sz w:val="28"/>
          <w:szCs w:val="28"/>
        </w:rPr>
        <w:t>80-89</w:t>
      </w:r>
      <w:r>
        <w:rPr>
          <w:rFonts w:hint="eastAsia"/>
          <w:sz w:val="28"/>
          <w:szCs w:val="28"/>
          <w:lang w:eastAsia="zh-CN"/>
        </w:rPr>
        <w:t>分</w:t>
      </w:r>
      <w:r>
        <w:rPr>
          <w:rFonts w:hint="eastAsia"/>
          <w:sz w:val="28"/>
          <w:szCs w:val="28"/>
        </w:rPr>
        <w:t>；中</w:t>
      </w:r>
      <w:r>
        <w:rPr>
          <w:rFonts w:hint="eastAsia"/>
          <w:sz w:val="28"/>
          <w:szCs w:val="28"/>
          <w:lang w:eastAsia="zh-CN"/>
        </w:rPr>
        <w:t>等</w:t>
      </w:r>
      <w:r>
        <w:rPr>
          <w:rFonts w:hint="eastAsia"/>
          <w:sz w:val="28"/>
          <w:szCs w:val="28"/>
        </w:rPr>
        <w:t>70-79</w:t>
      </w:r>
      <w:r>
        <w:rPr>
          <w:rFonts w:hint="eastAsia"/>
          <w:sz w:val="28"/>
          <w:szCs w:val="28"/>
          <w:lang w:eastAsia="zh-CN"/>
        </w:rPr>
        <w:t>分</w:t>
      </w:r>
      <w:r>
        <w:rPr>
          <w:rFonts w:hint="eastAsia"/>
          <w:sz w:val="28"/>
          <w:szCs w:val="28"/>
        </w:rPr>
        <w:t>；及格60-69</w:t>
      </w:r>
      <w:r>
        <w:rPr>
          <w:rFonts w:hint="eastAsia"/>
          <w:sz w:val="28"/>
          <w:szCs w:val="28"/>
          <w:lang w:eastAsia="zh-CN"/>
        </w:rPr>
        <w:t>分</w:t>
      </w:r>
      <w:r>
        <w:rPr>
          <w:rFonts w:hint="eastAsia"/>
          <w:sz w:val="28"/>
          <w:szCs w:val="28"/>
        </w:rPr>
        <w:t>；不及格60</w:t>
      </w:r>
      <w:r>
        <w:rPr>
          <w:rFonts w:hint="eastAsia"/>
          <w:sz w:val="28"/>
          <w:szCs w:val="28"/>
          <w:lang w:eastAsia="zh-CN"/>
        </w:rPr>
        <w:t>分</w:t>
      </w:r>
      <w:r>
        <w:rPr>
          <w:rFonts w:hint="eastAsia"/>
          <w:sz w:val="28"/>
          <w:szCs w:val="28"/>
        </w:rPr>
        <w:t>以下。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 w:asciiTheme="minorHAnsi" w:hAnsiTheme="minorHAnsi" w:eastAsiaTheme="minorEastAsia" w:cstheme="minorBidi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color w:val="FF0000"/>
          <w:kern w:val="2"/>
          <w:sz w:val="28"/>
          <w:szCs w:val="28"/>
          <w:lang w:val="en-US" w:eastAsia="zh-CN" w:bidi="ar-SA"/>
        </w:rPr>
        <w:t>3、成绩提交后不能再修改成绩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成绩录入完成</w:t>
      </w:r>
      <w:r>
        <w:rPr>
          <w:rFonts w:hint="eastAsia"/>
          <w:color w:val="auto"/>
          <w:sz w:val="28"/>
          <w:szCs w:val="28"/>
          <w:lang w:eastAsia="zh-CN"/>
        </w:rPr>
        <w:t>后</w:t>
      </w:r>
      <w:r>
        <w:rPr>
          <w:rFonts w:hint="eastAsia"/>
          <w:sz w:val="28"/>
          <w:szCs w:val="28"/>
        </w:rPr>
        <w:t>，请务必检查无误后方可提交。提交以后不能再修改成绩。提交后教师打印二份成绩单，一份签字后</w:t>
      </w:r>
      <w:r>
        <w:rPr>
          <w:rFonts w:hint="eastAsia"/>
          <w:sz w:val="28"/>
          <w:szCs w:val="28"/>
          <w:lang w:eastAsia="zh-CN"/>
        </w:rPr>
        <w:t>与试卷一并</w:t>
      </w:r>
      <w:r>
        <w:rPr>
          <w:rFonts w:hint="eastAsia"/>
          <w:sz w:val="28"/>
          <w:szCs w:val="28"/>
        </w:rPr>
        <w:t>交课程开课</w:t>
      </w:r>
      <w:r>
        <w:rPr>
          <w:rFonts w:hint="eastAsia"/>
          <w:sz w:val="28"/>
          <w:szCs w:val="28"/>
          <w:lang w:eastAsia="zh-CN"/>
        </w:rPr>
        <w:t>教学单位</w:t>
      </w:r>
      <w:r>
        <w:rPr>
          <w:rFonts w:hint="eastAsia"/>
          <w:sz w:val="28"/>
          <w:szCs w:val="28"/>
        </w:rPr>
        <w:t>存档，一份教师本人留存。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/>
          <w:b/>
          <w:bCs w:val="0"/>
          <w:color w:val="FF0000"/>
          <w:sz w:val="30"/>
          <w:szCs w:val="30"/>
          <w:u w:val="single"/>
        </w:rPr>
      </w:pPr>
      <w:r>
        <w:rPr>
          <w:rFonts w:hint="eastAsia"/>
          <w:b/>
          <w:bCs w:val="0"/>
          <w:color w:val="FF0000"/>
          <w:sz w:val="30"/>
          <w:szCs w:val="30"/>
          <w:u w:val="single"/>
          <w:lang w:val="en-US" w:eastAsia="zh-CN"/>
        </w:rPr>
        <w:t>4</w:t>
      </w:r>
      <w:r>
        <w:rPr>
          <w:rFonts w:hint="eastAsia"/>
          <w:b/>
          <w:bCs w:val="0"/>
          <w:color w:val="FF0000"/>
          <w:sz w:val="30"/>
          <w:szCs w:val="30"/>
          <w:u w:val="single"/>
          <w:lang w:eastAsia="zh-CN"/>
        </w:rPr>
        <w:t>、</w:t>
      </w:r>
      <w:r>
        <w:rPr>
          <w:rFonts w:hint="eastAsia"/>
          <w:b/>
          <w:bCs w:val="0"/>
          <w:color w:val="FF0000"/>
          <w:sz w:val="30"/>
          <w:szCs w:val="30"/>
          <w:u w:val="single"/>
        </w:rPr>
        <w:t>特别提醒：</w:t>
      </w:r>
      <w:r>
        <w:rPr>
          <w:rFonts w:hint="eastAsia"/>
          <w:b/>
          <w:bCs w:val="0"/>
          <w:color w:val="FF0000"/>
          <w:sz w:val="30"/>
          <w:szCs w:val="30"/>
          <w:u w:val="single"/>
          <w:lang w:eastAsia="zh-CN"/>
        </w:rPr>
        <w:t>办理免听、缓考等学生</w:t>
      </w:r>
      <w:r>
        <w:rPr>
          <w:rFonts w:hint="eastAsia"/>
          <w:b/>
          <w:bCs w:val="0"/>
          <w:color w:val="FF0000"/>
          <w:sz w:val="30"/>
          <w:szCs w:val="30"/>
          <w:u w:val="single"/>
        </w:rPr>
        <w:t>须录入平时成绩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textAlignment w:val="auto"/>
        <w:rPr>
          <w:rFonts w:hint="eastAsia" w:asciiTheme="minorHAnsi" w:hAnsiTheme="minorHAnsi" w:eastAsiaTheme="minorEastAsia" w:cstheme="minorBidi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color w:val="FF0000"/>
          <w:kern w:val="2"/>
          <w:sz w:val="28"/>
          <w:szCs w:val="28"/>
          <w:lang w:val="en-US" w:eastAsia="zh-CN" w:bidi="ar-SA"/>
        </w:rPr>
        <w:t>5、异常情况处理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如发现学生有成绩但系统内没有名字，或系统内有名字又没有成绩</w:t>
      </w:r>
      <w:r>
        <w:rPr>
          <w:rFonts w:hint="eastAsia"/>
          <w:sz w:val="28"/>
          <w:szCs w:val="28"/>
          <w:lang w:eastAsia="zh-CN"/>
        </w:rPr>
        <w:t>等异常情况</w:t>
      </w:r>
      <w:r>
        <w:rPr>
          <w:rFonts w:hint="eastAsia"/>
          <w:sz w:val="28"/>
          <w:szCs w:val="28"/>
        </w:rPr>
        <w:t>，请</w:t>
      </w:r>
      <w:r>
        <w:rPr>
          <w:rFonts w:hint="eastAsia" w:asciiTheme="minorHAnsi" w:hAnsiTheme="minorHAnsi" w:eastAsiaTheme="minorEastAsia" w:cstheme="minorBidi"/>
          <w:b w:val="0"/>
          <w:kern w:val="2"/>
          <w:sz w:val="28"/>
          <w:szCs w:val="28"/>
          <w:lang w:val="en-US" w:eastAsia="zh-CN" w:bidi="ar-SA"/>
        </w:rPr>
        <w:t>成绩录入</w:t>
      </w:r>
      <w:r>
        <w:rPr>
          <w:rFonts w:hint="eastAsia" w:cstheme="minorBidi"/>
          <w:b w:val="0"/>
          <w:kern w:val="2"/>
          <w:sz w:val="28"/>
          <w:szCs w:val="28"/>
          <w:lang w:val="en-US" w:eastAsia="zh-CN" w:bidi="ar-SA"/>
        </w:rPr>
        <w:t>教师</w:t>
      </w:r>
      <w:r>
        <w:rPr>
          <w:rFonts w:hint="eastAsia"/>
          <w:sz w:val="28"/>
          <w:szCs w:val="28"/>
        </w:rPr>
        <w:t>务必抱着对学生负责的态度，主动与课程开课</w:t>
      </w:r>
      <w:r>
        <w:rPr>
          <w:rFonts w:hint="eastAsia"/>
          <w:sz w:val="28"/>
          <w:szCs w:val="28"/>
          <w:lang w:eastAsia="zh-CN"/>
        </w:rPr>
        <w:t>教学单位</w:t>
      </w:r>
      <w:r>
        <w:rPr>
          <w:rFonts w:hint="eastAsia"/>
          <w:sz w:val="28"/>
          <w:szCs w:val="28"/>
        </w:rPr>
        <w:t>联系，查明具体原因。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联系人：</w:t>
      </w:r>
      <w:r>
        <w:rPr>
          <w:rFonts w:hint="eastAsia"/>
          <w:sz w:val="28"/>
          <w:szCs w:val="28"/>
        </w:rPr>
        <w:t>沈</w:t>
      </w:r>
      <w:r>
        <w:rPr>
          <w:rFonts w:hint="eastAsia"/>
          <w:sz w:val="28"/>
          <w:szCs w:val="28"/>
          <w:lang w:eastAsia="zh-CN"/>
        </w:rPr>
        <w:t>老师</w:t>
      </w:r>
      <w:r>
        <w:rPr>
          <w:rFonts w:hint="eastAsia"/>
          <w:sz w:val="28"/>
          <w:szCs w:val="28"/>
        </w:rPr>
        <w:t>，电话：89808082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技术支持：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  <w:lang w:eastAsia="zh-CN"/>
        </w:rPr>
        <w:t>老师</w:t>
      </w:r>
      <w:r>
        <w:rPr>
          <w:rFonts w:hint="eastAsia"/>
          <w:sz w:val="28"/>
          <w:szCs w:val="28"/>
        </w:rPr>
        <w:t>，电话：89808083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0" w:firstLineChars="20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0" w:firstLineChars="20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浙江音乐学院教务处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left="596" w:leftChars="284"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2019.12.19</w:t>
      </w: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附件一：成绩录入操作流程</w:t>
      </w:r>
    </w:p>
    <w:p>
      <w:pPr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使用网页浏览器（推荐谷歌、火狐或IE8.0以上）在地址栏内录入网址</w:t>
      </w:r>
      <w:r>
        <w:rPr>
          <w:rFonts w:hint="eastAsia" w:ascii="宋体" w:hAnsi="宋体" w:eastAsia="宋体" w:cs="宋体"/>
          <w:color w:val="505050"/>
          <w:kern w:val="0"/>
          <w:sz w:val="24"/>
          <w:lang w:val="en-US" w:eastAsia="zh-CN"/>
        </w:rPr>
        <w:t>http://jw.zjcm.edu.cn</w:t>
      </w:r>
      <w:r>
        <w:rPr>
          <w:rFonts w:hint="eastAsia" w:ascii="宋体" w:hAnsi="宋体" w:cs="宋体"/>
          <w:szCs w:val="21"/>
        </w:rPr>
        <w:t>，进入教学管理系统；用户名为</w:t>
      </w:r>
      <w:r>
        <w:rPr>
          <w:rFonts w:hint="eastAsia" w:ascii="宋体" w:hAnsi="宋体" w:cs="宋体"/>
          <w:szCs w:val="21"/>
          <w:lang w:eastAsia="zh-CN"/>
        </w:rPr>
        <w:t>工</w:t>
      </w:r>
      <w:r>
        <w:rPr>
          <w:rFonts w:hint="eastAsia" w:ascii="宋体" w:hAnsi="宋体" w:cs="宋体"/>
          <w:szCs w:val="21"/>
        </w:rPr>
        <w:t>号，</w:t>
      </w:r>
      <w:r>
        <w:rPr>
          <w:rFonts w:hint="eastAsia" w:ascii="宋体" w:hAnsi="宋体" w:cs="宋体"/>
          <w:szCs w:val="21"/>
          <w:lang w:eastAsia="zh-CN"/>
        </w:rPr>
        <w:t>首次登陆</w:t>
      </w:r>
      <w:r>
        <w:rPr>
          <w:rFonts w:hint="eastAsia" w:ascii="宋体" w:hAnsi="宋体" w:cs="宋体"/>
          <w:szCs w:val="21"/>
        </w:rPr>
        <w:t>密码默认为1；</w:t>
      </w: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71365" cy="2037080"/>
            <wp:effectExtent l="0" t="0" r="635" b="127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szCs w:val="21"/>
        </w:rPr>
      </w:pP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首次登录，需重新设置密码，邮箱；并进行邮箱验证（建议使用QQ或163邮箱），该邮箱作为密码找回的唯一途径；</w:t>
      </w: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69460" cy="1802130"/>
            <wp:effectExtent l="0" t="0" r="2540" b="762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32405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  <w:r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  <w:t>成绩录入</w:t>
      </w:r>
    </w:p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</w:t>
      </w:r>
      <w:r>
        <w:rPr>
          <w:rFonts w:asciiTheme="minorEastAsia" w:hAnsiTheme="minorEastAsia" w:eastAsiaTheme="minorEastAsia"/>
        </w:rPr>
        <w:t>我的-&gt;</w:t>
      </w:r>
      <w:r>
        <w:rPr>
          <w:rFonts w:hint="eastAsia" w:asciiTheme="minorEastAsia" w:hAnsiTheme="minorEastAsia" w:eastAsiaTheme="minorEastAsia"/>
        </w:rPr>
        <w:t>成绩</w:t>
      </w:r>
      <w:r>
        <w:rPr>
          <w:rFonts w:asciiTheme="minorEastAsia" w:hAnsiTheme="minorEastAsia" w:eastAsiaTheme="minorEastAsia"/>
        </w:rPr>
        <w:t>录入，</w:t>
      </w:r>
      <w:r>
        <w:rPr>
          <w:rFonts w:hint="eastAsia" w:asciiTheme="minorEastAsia" w:hAnsiTheme="minorEastAsia" w:eastAsiaTheme="minorEastAsia"/>
        </w:rPr>
        <w:t>进入</w:t>
      </w:r>
      <w:r>
        <w:rPr>
          <w:rFonts w:asciiTheme="minorEastAsia" w:hAnsiTheme="minorEastAsia" w:eastAsiaTheme="minorEastAsia"/>
        </w:rPr>
        <w:t>成绩录</w:t>
      </w:r>
      <w:r>
        <w:rPr>
          <w:rFonts w:hint="eastAsia" w:asciiTheme="minorEastAsia" w:hAnsiTheme="minorEastAsia" w:eastAsiaTheme="minorEastAsia"/>
        </w:rPr>
        <w:t>入</w:t>
      </w:r>
      <w:r>
        <w:rPr>
          <w:rFonts w:asciiTheme="minorEastAsia" w:hAnsiTheme="minorEastAsia" w:eastAsiaTheme="minorEastAsia"/>
        </w:rPr>
        <w:t>页面</w:t>
      </w:r>
      <w:r>
        <w:rPr>
          <w:rFonts w:hint="eastAsia" w:asciiTheme="minorEastAsia" w:hAnsiTheme="minorEastAsia" w:eastAsiaTheme="minorEastAsia"/>
        </w:rPr>
        <w:t>（图1.5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1</w:t>
      </w:r>
      <w:r>
        <w:rPr>
          <w:rFonts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</w:rPr>
        <w:t>，可</w:t>
      </w:r>
      <w:r>
        <w:rPr>
          <w:rFonts w:asciiTheme="minorEastAsia" w:hAnsiTheme="minorEastAsia" w:eastAsiaTheme="minorEastAsia"/>
        </w:rPr>
        <w:t>按照学年学期筛选</w:t>
      </w:r>
      <w:r>
        <w:rPr>
          <w:rFonts w:hint="eastAsia" w:asciiTheme="minorEastAsia" w:hAnsiTheme="minorEastAsia" w:eastAsiaTheme="minorEastAsia"/>
        </w:rPr>
        <w:t>课程</w:t>
      </w:r>
      <w:r>
        <w:rPr>
          <w:rFonts w:asciiTheme="minorEastAsia" w:hAnsiTheme="minorEastAsia" w:eastAsiaTheme="minorEastAsia"/>
        </w:rPr>
        <w:t>，以</w:t>
      </w:r>
      <w:r>
        <w:rPr>
          <w:rFonts w:hint="eastAsia" w:asciiTheme="minorEastAsia" w:hAnsiTheme="minorEastAsia" w:eastAsiaTheme="minorEastAsia"/>
        </w:rPr>
        <w:t>查看</w:t>
      </w:r>
      <w:r>
        <w:rPr>
          <w:rFonts w:asciiTheme="minorEastAsia" w:hAnsiTheme="minorEastAsia" w:eastAsiaTheme="minorEastAsia"/>
        </w:rPr>
        <w:t>和打印相应课程的期末总评成绩</w:t>
      </w:r>
      <w:r>
        <w:rPr>
          <w:rFonts w:hint="eastAsia" w:asciiTheme="minorEastAsia" w:hAnsiTheme="minorEastAsia" w:eastAsiaTheme="minorEastAsia"/>
        </w:rPr>
        <w:t>；</w:t>
      </w:r>
      <w:r>
        <w:rPr>
          <w:rFonts w:asciiTheme="minorEastAsia" w:hAnsiTheme="minorEastAsia" w:eastAsiaTheme="minorEastAsia"/>
        </w:rPr>
        <w:t xml:space="preserve"> </w:t>
      </w:r>
    </w:p>
    <w:p>
      <w:pPr>
        <w:ind w:firstLine="0"/>
        <w:jc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4310" cy="633730"/>
            <wp:effectExtent l="0" t="0" r="2540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1</w:t>
      </w:r>
    </w:p>
    <w:p>
      <w:pPr>
        <w:pStyle w:val="10"/>
        <w:numPr>
          <w:ilvl w:val="0"/>
          <w:numId w:val="2"/>
        </w:numPr>
        <w:ind w:firstLine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285750" cy="152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，进入教学班成绩录入界面（图1.5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2），可以设置成绩记录方式、最终成绩精度、各项成绩所占比率，点击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323850" cy="2000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可以录入所选课程成绩（图 1.5</w:t>
      </w:r>
      <w:r>
        <w:rPr>
          <w:rFonts w:asciiTheme="minorEastAsia" w:hAnsiTheme="minorEastAsia" w:eastAsiaTheme="minorEastAsia"/>
        </w:rPr>
        <w:t>-3</w:t>
      </w:r>
      <w:r>
        <w:rPr>
          <w:rFonts w:hint="eastAsia" w:asciiTheme="minorEastAsia" w:hAnsiTheme="minorEastAsia" w:eastAsiaTheme="minorEastAsia"/>
        </w:rPr>
        <w:t>）；</w:t>
      </w:r>
    </w:p>
    <w:p>
      <w:pPr>
        <w:ind w:firstLine="0"/>
        <w:jc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4310" cy="2346325"/>
            <wp:effectExtent l="0" t="0" r="2540" b="158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2</w:t>
      </w:r>
    </w:p>
    <w:p>
      <w:pPr>
        <w:pStyle w:val="10"/>
        <w:ind w:left="780" w:firstLine="0" w:firstLine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在开放录入成绩类型的成绩列中输入数值，各成分输入完成后总评成绩自动生成，教师</w:t>
      </w:r>
      <w:r>
        <w:rPr>
          <w:rFonts w:asciiTheme="minorEastAsia" w:hAnsiTheme="minorEastAsia" w:eastAsiaTheme="minorEastAsia"/>
        </w:rPr>
        <w:t>在录入成绩时，系统会自动保存所录入的成绩。</w:t>
      </w:r>
      <w:r>
        <w:rPr>
          <w:rFonts w:hint="eastAsia" w:asciiTheme="minorEastAsia" w:hAnsiTheme="minorEastAsia" w:eastAsiaTheme="minorEastAsia"/>
        </w:rPr>
        <w:t>所有录入完成后，点击提交成绩，显示成绩录入结果；</w:t>
      </w:r>
    </w:p>
    <w:p>
      <w:pPr>
        <w:ind w:firstLine="0"/>
        <w:jc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4310" cy="18859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图 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3</w:t>
      </w:r>
    </w:p>
    <w:p>
      <w:pPr>
        <w:ind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</w:t>
      </w:r>
    </w:p>
    <w:p>
      <w:pPr>
        <w:ind w:firstLine="0" w:firstLineChars="0"/>
        <w:rPr>
          <w:rFonts w:hint="eastAsia"/>
          <w:sz w:val="30"/>
          <w:szCs w:val="30"/>
          <w:lang w:val="en-US" w:eastAsia="zh-CN"/>
        </w:rPr>
      </w:pPr>
    </w:p>
    <w:p>
      <w:pPr>
        <w:ind w:firstLine="0" w:firstLineChars="0"/>
        <w:rPr>
          <w:rFonts w:hint="eastAsia"/>
          <w:sz w:val="30"/>
          <w:szCs w:val="30"/>
          <w:lang w:val="en-US" w:eastAsia="zh-CN"/>
        </w:rPr>
      </w:pPr>
    </w:p>
    <w:p>
      <w:pPr>
        <w:ind w:firstLine="0" w:firstLineChars="0"/>
        <w:rPr>
          <w:rFonts w:hint="eastAsia"/>
          <w:sz w:val="30"/>
          <w:szCs w:val="30"/>
          <w:lang w:val="en-US" w:eastAsia="zh-CN"/>
        </w:rPr>
      </w:pPr>
    </w:p>
    <w:p>
      <w:pPr>
        <w:ind w:firstLine="0" w:firstLineChars="0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left="596" w:leftChars="284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附件二：小课成绩录入操作说明</w:t>
      </w:r>
    </w:p>
    <w:p>
      <w:pPr>
        <w:pStyle w:val="3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设置百分比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菜单路径：</w:t>
      </w:r>
      <w:r>
        <w:drawing>
          <wp:inline distT="0" distB="0" distL="114300" distR="114300">
            <wp:extent cx="3704590" cy="219075"/>
            <wp:effectExtent l="0" t="0" r="10160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正确的学年学期和录入批次，批量选中多条任务，点击百分比操作，设置百分比，用户可以对各种成绩类型的记录方式（百分制、中文等级制、两级制）和百分比进行设置，百分制设置总和必须等于100%，最后对“最终成绩显示方式设置”进行设置，设置完成后，点击“保存”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6207760" cy="295338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230" cy="2391410"/>
            <wp:effectExtent l="0" t="0" r="762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pStyle w:val="3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指定成绩录入人</w:t>
      </w:r>
    </w:p>
    <w:p>
      <w:pPr>
        <w:numPr>
          <w:ilvl w:val="0"/>
          <w:numId w:val="5"/>
        </w:numPr>
        <w:ind w:leftChars="0"/>
      </w:pPr>
      <w:r>
        <w:rPr>
          <w:rFonts w:hint="eastAsia"/>
          <w:lang w:val="en-US" w:eastAsia="zh-CN"/>
        </w:rPr>
        <w:t>菜单路径：</w:t>
      </w:r>
      <w:r>
        <w:drawing>
          <wp:inline distT="0" distB="0" distL="114300" distR="114300">
            <wp:extent cx="3580765" cy="381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选中一条记录，点击“指定录入人”（这里不允许批量指定录入人），可以一部分学生指定A老师，剩余一部分指定B ，也可以选择全部学生，点击下一步，指定一位老师，点击“提交”即可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230" cy="2776220"/>
            <wp:effectExtent l="0" t="0" r="762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2936875"/>
            <wp:effectExtent l="0" t="0" r="5715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690" cy="2844165"/>
            <wp:effectExtent l="0" t="0" r="10160" b="133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pStyle w:val="3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系秘录入成绩</w:t>
      </w:r>
    </w:p>
    <w:p>
      <w:pPr>
        <w:numPr>
          <w:ilvl w:val="0"/>
          <w:numId w:val="6"/>
        </w:numPr>
        <w:ind w:leftChars="0"/>
      </w:pPr>
      <w:r>
        <w:rPr>
          <w:rFonts w:hint="eastAsia"/>
          <w:lang w:val="en-US" w:eastAsia="zh-CN"/>
        </w:rPr>
        <w:t>菜单路径：</w:t>
      </w:r>
      <w:r>
        <w:drawing>
          <wp:inline distT="0" distB="0" distL="114300" distR="114300">
            <wp:extent cx="3723640" cy="400050"/>
            <wp:effectExtent l="0" t="0" r="1016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选中一条指定录入人为本人，点击录入成绩后，点击页面最下方的“录入”即可录入成绩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3675" cy="2691765"/>
            <wp:effectExtent l="0" t="0" r="3175" b="1333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3675" cy="2697480"/>
            <wp:effectExtent l="0" t="0" r="3175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6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系秘可以查看成绩录入是否完成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2849245"/>
            <wp:effectExtent l="0" t="0" r="5715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pStyle w:val="3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教师小课成绩录入</w:t>
      </w:r>
    </w:p>
    <w:p>
      <w:pPr>
        <w:numPr>
          <w:ilvl w:val="0"/>
          <w:numId w:val="7"/>
        </w:numPr>
        <w:ind w:leftChars="0"/>
      </w:pPr>
      <w:r>
        <w:rPr>
          <w:rFonts w:hint="eastAsia"/>
          <w:lang w:val="en-US" w:eastAsia="zh-CN"/>
        </w:rPr>
        <w:t>菜单路径：</w:t>
      </w:r>
      <w:r>
        <w:drawing>
          <wp:inline distT="0" distB="0" distL="114300" distR="114300">
            <wp:extent cx="3656965" cy="447675"/>
            <wp:effectExtent l="0" t="0" r="635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指定录入人设置完成后，教师会看到需要录入成绩的课程，选中一条记录，点击录入成绩后，点击页面最下方的“录入”即可录入成绩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770" cy="2448560"/>
            <wp:effectExtent l="0" t="0" r="5080" b="889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ind w:left="596" w:leftChars="284" w:firstLine="3900" w:firstLineChars="1300"/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2181A3"/>
    <w:multiLevelType w:val="singleLevel"/>
    <w:tmpl w:val="F12181A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430BC47"/>
    <w:multiLevelType w:val="singleLevel"/>
    <w:tmpl w:val="F430BC47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F5EBAB72"/>
    <w:multiLevelType w:val="singleLevel"/>
    <w:tmpl w:val="F5EBAB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1C7C9E"/>
    <w:multiLevelType w:val="singleLevel"/>
    <w:tmpl w:val="FD1C7C9E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993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3F4C15EB"/>
    <w:multiLevelType w:val="multilevel"/>
    <w:tmpl w:val="3F4C15EB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80A7EB0"/>
    <w:multiLevelType w:val="singleLevel"/>
    <w:tmpl w:val="480A7EB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F6B80"/>
    <w:rsid w:val="00403CCB"/>
    <w:rsid w:val="06AF76F0"/>
    <w:rsid w:val="081F12CF"/>
    <w:rsid w:val="0E806485"/>
    <w:rsid w:val="108E67BF"/>
    <w:rsid w:val="14CA0C2C"/>
    <w:rsid w:val="166F7F25"/>
    <w:rsid w:val="27216E3C"/>
    <w:rsid w:val="277B2CD8"/>
    <w:rsid w:val="27916D3D"/>
    <w:rsid w:val="2A653C68"/>
    <w:rsid w:val="2A9E636B"/>
    <w:rsid w:val="2BF4633D"/>
    <w:rsid w:val="2D0B08D8"/>
    <w:rsid w:val="2DE03DBA"/>
    <w:rsid w:val="2F7A3333"/>
    <w:rsid w:val="326872D4"/>
    <w:rsid w:val="35EB7543"/>
    <w:rsid w:val="39AD1B25"/>
    <w:rsid w:val="3BC73B2B"/>
    <w:rsid w:val="3C853FF0"/>
    <w:rsid w:val="3F2639B4"/>
    <w:rsid w:val="421F70F1"/>
    <w:rsid w:val="43372B27"/>
    <w:rsid w:val="48553536"/>
    <w:rsid w:val="4C5044CF"/>
    <w:rsid w:val="4C533DFA"/>
    <w:rsid w:val="53764060"/>
    <w:rsid w:val="58F31737"/>
    <w:rsid w:val="5A8F239A"/>
    <w:rsid w:val="5AC834A9"/>
    <w:rsid w:val="5AFD0110"/>
    <w:rsid w:val="5BDD7C11"/>
    <w:rsid w:val="601F18E7"/>
    <w:rsid w:val="61ED637C"/>
    <w:rsid w:val="63DE7D85"/>
    <w:rsid w:val="654C3EC4"/>
    <w:rsid w:val="65984D72"/>
    <w:rsid w:val="6C746A15"/>
    <w:rsid w:val="6ED4030C"/>
    <w:rsid w:val="6F193781"/>
    <w:rsid w:val="71AD4125"/>
    <w:rsid w:val="71F5410E"/>
    <w:rsid w:val="747E2DA3"/>
    <w:rsid w:val="74B1042F"/>
    <w:rsid w:val="76264E63"/>
    <w:rsid w:val="764F55D5"/>
    <w:rsid w:val="76D01780"/>
    <w:rsid w:val="779F6B80"/>
    <w:rsid w:val="7D731A00"/>
    <w:rsid w:val="7DFE7E74"/>
    <w:rsid w:val="7E9A21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after="0" w:line="240" w:lineRule="auto"/>
      <w:ind w:left="0" w:firstLine="0" w:firstLineChars="0"/>
      <w:outlineLvl w:val="0"/>
    </w:pPr>
    <w:rPr>
      <w:rFonts w:cs="Times New Roman"/>
      <w:b/>
      <w:color w:val="4472C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numPr>
        <w:ilvl w:val="1"/>
        <w:numId w:val="1"/>
      </w:numPr>
      <w:pBdr>
        <w:bottom w:val="single" w:color="4472C4" w:sz="12" w:space="1"/>
      </w:pBdr>
      <w:shd w:val="clear" w:color="auto" w:fill="F1F1F1" w:themeFill="background1" w:themeFillShade="F2"/>
      <w:spacing w:line="240" w:lineRule="auto"/>
      <w:ind w:left="0" w:firstLine="0" w:firstLineChars="0"/>
      <w:outlineLvl w:val="1"/>
    </w:pPr>
    <w:rPr>
      <w:rFonts w:cs="Times New Roman"/>
      <w:b/>
      <w:color w:val="4472C4"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30" w:afterLines="100"/>
      <w:ind w:firstLine="0"/>
      <w:outlineLvl w:val="2"/>
    </w:pPr>
    <w:rPr>
      <w:rFonts w:eastAsia="华文楷体"/>
      <w:b/>
      <w:bCs/>
      <w:kern w:val="0"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/>
    </w:pPr>
    <w:rPr>
      <w:rFonts w:ascii="Microsoft YaHei UI" w:hAnsi="Microsoft YaHei UI" w:eastAsia="Microsoft YaHei UI"/>
      <w:color w:val="595959"/>
      <w:kern w:val="0"/>
      <w:sz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2017-12-12T05:36:00Z</dcterms:created>
  <dc:creator>Administrator</dc:creator>
  <cp:lastModifiedBy>Administrator</cp:lastModifiedBy>
  <dcterms:modified xsi:type="dcterms:W3CDTF">2019-12-19T06:48:53Z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