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72CC4" w14:textId="2996DCD2" w:rsidR="007624DA" w:rsidRDefault="007624DA" w:rsidP="007624DA">
      <w:pPr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6</w:t>
      </w:r>
    </w:p>
    <w:p w14:paraId="677D120C" w14:textId="77777777" w:rsidR="007624DA" w:rsidRDefault="007624DA" w:rsidP="007624DA">
      <w:pPr>
        <w:spacing w:afterLines="50" w:after="156"/>
        <w:jc w:val="center"/>
        <w:rPr>
          <w:rFonts w:ascii="仿宋" w:eastAsia="仿宋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2020年浙江省高校推荐虚拟仿真实验教学项目汇总表</w:t>
      </w:r>
    </w:p>
    <w:p w14:paraId="442A5510" w14:textId="77777777" w:rsidR="007624DA" w:rsidRDefault="007624DA" w:rsidP="007624DA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学校（公章）_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3260"/>
        <w:gridCol w:w="1559"/>
        <w:gridCol w:w="1985"/>
        <w:gridCol w:w="1276"/>
        <w:gridCol w:w="3260"/>
      </w:tblGrid>
      <w:tr w:rsidR="007624DA" w14:paraId="47AB67A6" w14:textId="77777777" w:rsidTr="008D75CA">
        <w:trPr>
          <w:trHeight w:val="680"/>
        </w:trPr>
        <w:tc>
          <w:tcPr>
            <w:tcW w:w="851" w:type="dxa"/>
            <w:vAlign w:val="center"/>
          </w:tcPr>
          <w:p w14:paraId="270E2693" w14:textId="77777777" w:rsidR="007624DA" w:rsidRDefault="007624DA" w:rsidP="008D75CA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64EA8E1F" w14:textId="77777777" w:rsidR="007624DA" w:rsidRDefault="007624DA" w:rsidP="008D75CA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项目类别</w:t>
            </w:r>
          </w:p>
        </w:tc>
        <w:tc>
          <w:tcPr>
            <w:tcW w:w="3260" w:type="dxa"/>
            <w:vAlign w:val="center"/>
          </w:tcPr>
          <w:p w14:paraId="155B285C" w14:textId="77777777" w:rsidR="007624DA" w:rsidRDefault="007624DA" w:rsidP="008D75CA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实验教学项目名称</w:t>
            </w:r>
          </w:p>
        </w:tc>
        <w:tc>
          <w:tcPr>
            <w:tcW w:w="1559" w:type="dxa"/>
            <w:vAlign w:val="center"/>
          </w:tcPr>
          <w:p w14:paraId="652816E1" w14:textId="77777777" w:rsidR="007624DA" w:rsidRDefault="007624DA" w:rsidP="008D75CA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985" w:type="dxa"/>
            <w:vAlign w:val="center"/>
          </w:tcPr>
          <w:p w14:paraId="4E029E30" w14:textId="77777777" w:rsidR="007624DA" w:rsidRDefault="007624DA" w:rsidP="008D75CA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联系方式</w:t>
            </w:r>
          </w:p>
          <w:p w14:paraId="557B7938" w14:textId="77777777" w:rsidR="007624DA" w:rsidRDefault="007624DA" w:rsidP="008D75CA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（手机）</w:t>
            </w:r>
          </w:p>
        </w:tc>
        <w:tc>
          <w:tcPr>
            <w:tcW w:w="1276" w:type="dxa"/>
          </w:tcPr>
          <w:p w14:paraId="7CE634C1" w14:textId="77777777" w:rsidR="007624DA" w:rsidRDefault="007624DA" w:rsidP="008D75CA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所属专</w:t>
            </w:r>
          </w:p>
          <w:p w14:paraId="2682C108" w14:textId="77777777" w:rsidR="007624DA" w:rsidRDefault="007624DA" w:rsidP="008D75CA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业代码</w:t>
            </w:r>
          </w:p>
        </w:tc>
        <w:tc>
          <w:tcPr>
            <w:tcW w:w="3260" w:type="dxa"/>
            <w:vAlign w:val="center"/>
          </w:tcPr>
          <w:p w14:paraId="01341F8F" w14:textId="77777777" w:rsidR="007624DA" w:rsidRDefault="007624DA" w:rsidP="008D75CA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有效链接网址</w:t>
            </w:r>
          </w:p>
        </w:tc>
      </w:tr>
      <w:tr w:rsidR="007624DA" w14:paraId="617755E9" w14:textId="77777777" w:rsidTr="008D75CA">
        <w:trPr>
          <w:trHeight w:val="680"/>
        </w:trPr>
        <w:tc>
          <w:tcPr>
            <w:tcW w:w="851" w:type="dxa"/>
            <w:vAlign w:val="center"/>
          </w:tcPr>
          <w:p w14:paraId="15B415B6" w14:textId="77777777" w:rsidR="007624DA" w:rsidRDefault="007624DA" w:rsidP="008D75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8B1B438" w14:textId="77777777" w:rsidR="007624DA" w:rsidRDefault="007624DA" w:rsidP="008D75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45B9EAA" w14:textId="77777777" w:rsidR="007624DA" w:rsidRDefault="007624DA" w:rsidP="008D75C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9E29CD4" w14:textId="77777777" w:rsidR="007624DA" w:rsidRDefault="007624DA" w:rsidP="008D75C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5A725EB" w14:textId="77777777" w:rsidR="007624DA" w:rsidRDefault="007624DA" w:rsidP="008D75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6664FE" w14:textId="77777777" w:rsidR="007624DA" w:rsidRDefault="007624DA" w:rsidP="008D75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B3D15BA" w14:textId="77777777" w:rsidR="007624DA" w:rsidRDefault="007624DA" w:rsidP="008D75CA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24DA" w14:paraId="5E1E5C97" w14:textId="77777777" w:rsidTr="008D75CA">
        <w:trPr>
          <w:trHeight w:val="680"/>
        </w:trPr>
        <w:tc>
          <w:tcPr>
            <w:tcW w:w="851" w:type="dxa"/>
            <w:vAlign w:val="center"/>
          </w:tcPr>
          <w:p w14:paraId="3A27C794" w14:textId="77777777" w:rsidR="007624DA" w:rsidRDefault="007624DA" w:rsidP="008D75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23203CE1" w14:textId="77777777" w:rsidR="007624DA" w:rsidRDefault="007624DA" w:rsidP="008D75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6CC3B7D" w14:textId="77777777" w:rsidR="007624DA" w:rsidRDefault="007624DA" w:rsidP="008D75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12E349" w14:textId="77777777" w:rsidR="007624DA" w:rsidRDefault="007624DA" w:rsidP="008D75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3A615D3" w14:textId="77777777" w:rsidR="007624DA" w:rsidRDefault="007624DA" w:rsidP="008D75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A0233B" w14:textId="77777777" w:rsidR="007624DA" w:rsidRDefault="007624DA" w:rsidP="008D75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7477A3" w14:textId="77777777" w:rsidR="007624DA" w:rsidRDefault="007624DA" w:rsidP="008D75CA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24DA" w14:paraId="33B59C56" w14:textId="77777777" w:rsidTr="008D75CA">
        <w:trPr>
          <w:trHeight w:val="680"/>
        </w:trPr>
        <w:tc>
          <w:tcPr>
            <w:tcW w:w="851" w:type="dxa"/>
            <w:vAlign w:val="center"/>
          </w:tcPr>
          <w:p w14:paraId="4DD2E56C" w14:textId="77777777" w:rsidR="007624DA" w:rsidRDefault="007624DA" w:rsidP="008D75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B82E89" w14:textId="77777777" w:rsidR="007624DA" w:rsidRDefault="007624DA" w:rsidP="008D75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ADE107D" w14:textId="77777777" w:rsidR="007624DA" w:rsidRDefault="007624DA" w:rsidP="008D75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42B79A1" w14:textId="77777777" w:rsidR="007624DA" w:rsidRDefault="007624DA" w:rsidP="008D75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2E5F6D1" w14:textId="77777777" w:rsidR="007624DA" w:rsidRDefault="007624DA" w:rsidP="008D75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3AAE40" w14:textId="77777777" w:rsidR="007624DA" w:rsidRDefault="007624DA" w:rsidP="008D75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3BD70C" w14:textId="77777777" w:rsidR="007624DA" w:rsidRDefault="007624DA" w:rsidP="008D75CA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24DA" w14:paraId="538DA8F7" w14:textId="77777777" w:rsidTr="008D75CA">
        <w:trPr>
          <w:trHeight w:val="680"/>
        </w:trPr>
        <w:tc>
          <w:tcPr>
            <w:tcW w:w="851" w:type="dxa"/>
            <w:vAlign w:val="center"/>
          </w:tcPr>
          <w:p w14:paraId="593B52D4" w14:textId="77777777" w:rsidR="007624DA" w:rsidRDefault="007624DA" w:rsidP="008D75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E562B6" w14:textId="77777777" w:rsidR="007624DA" w:rsidRDefault="007624DA" w:rsidP="008D75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208B5D6" w14:textId="77777777" w:rsidR="007624DA" w:rsidRDefault="007624DA" w:rsidP="008D75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334A4CA" w14:textId="77777777" w:rsidR="007624DA" w:rsidRDefault="007624DA" w:rsidP="008D75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5A2AF40" w14:textId="77777777" w:rsidR="007624DA" w:rsidRDefault="007624DA" w:rsidP="008D75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2A0A3B" w14:textId="77777777" w:rsidR="007624DA" w:rsidRDefault="007624DA" w:rsidP="008D75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D76D6D" w14:textId="77777777" w:rsidR="007624DA" w:rsidRDefault="007624DA" w:rsidP="008D75CA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7C97F8AC" w14:textId="77777777" w:rsidR="007624DA" w:rsidRDefault="007624DA" w:rsidP="007624DA">
      <w:pPr>
        <w:spacing w:line="360" w:lineRule="auto"/>
        <w:rPr>
          <w:rFonts w:ascii="仿宋_GB2312" w:eastAsia="仿宋_GB2312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联系人：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__             </w:t>
      </w:r>
      <w:r>
        <w:rPr>
          <w:rFonts w:ascii="黑体" w:eastAsia="黑体" w:hAnsi="黑体" w:hint="eastAsia"/>
          <w:sz w:val="28"/>
          <w:szCs w:val="28"/>
        </w:rPr>
        <w:t>___                联系电话：__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</w:t>
      </w:r>
      <w:r>
        <w:rPr>
          <w:rFonts w:ascii="黑体" w:eastAsia="黑体" w:hAnsi="黑体" w:hint="eastAsia"/>
          <w:sz w:val="28"/>
          <w:szCs w:val="28"/>
        </w:rPr>
        <w:t>___</w:t>
      </w:r>
    </w:p>
    <w:p w14:paraId="6D2BE2BB" w14:textId="77777777" w:rsidR="007624DA" w:rsidRDefault="007624DA" w:rsidP="007624DA">
      <w:pPr>
        <w:spacing w:line="360" w:lineRule="auto"/>
        <w:rPr>
          <w:rFonts w:ascii="仿宋_GB2312" w:eastAsia="仿宋_GB2312"/>
        </w:rPr>
      </w:pPr>
    </w:p>
    <w:p w14:paraId="47A610B3" w14:textId="77777777" w:rsidR="007624DA" w:rsidRDefault="007624DA" w:rsidP="007624DA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注：1. 负责人指实验教学项目负责人。</w:t>
      </w:r>
    </w:p>
    <w:p w14:paraId="48DB8B1A" w14:textId="77777777" w:rsidR="007624DA" w:rsidRDefault="007624DA" w:rsidP="007624DA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2．所属专业代码，按照《普通高等学校本科专业目录（2020年版）》填写6位代码。</w:t>
      </w:r>
    </w:p>
    <w:p w14:paraId="297449C0" w14:textId="77777777" w:rsidR="007624DA" w:rsidRDefault="007624DA" w:rsidP="007624DA">
      <w:pPr>
        <w:spacing w:line="380" w:lineRule="exact"/>
        <w:rPr>
          <w:rFonts w:ascii="仿宋_GB2312" w:eastAsia="仿宋_GB2312"/>
        </w:rPr>
        <w:sectPr w:rsidR="007624DA"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_GB2312" w:eastAsia="仿宋_GB2312" w:hint="eastAsia"/>
        </w:rPr>
        <w:t xml:space="preserve">    3. 有效链接</w:t>
      </w:r>
      <w:proofErr w:type="gramStart"/>
      <w:r>
        <w:rPr>
          <w:rFonts w:ascii="仿宋_GB2312" w:eastAsia="仿宋_GB2312" w:hint="eastAsia"/>
        </w:rPr>
        <w:t>网址指</w:t>
      </w:r>
      <w:proofErr w:type="gramEnd"/>
      <w:r>
        <w:rPr>
          <w:rFonts w:ascii="仿宋_GB2312" w:eastAsia="仿宋_GB2312" w:hint="eastAsia"/>
        </w:rPr>
        <w:t>可以直接访问到实验教学项目的网络链接地址，提供专家评审登录账号和密码。</w:t>
      </w:r>
    </w:p>
    <w:p w14:paraId="1EA0544E" w14:textId="77777777" w:rsidR="006008CA" w:rsidRPr="007624DA" w:rsidRDefault="006008CA"/>
    <w:sectPr w:rsidR="006008CA" w:rsidRPr="00762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68ED7" w14:textId="77777777" w:rsidR="001604AC" w:rsidRDefault="001604AC" w:rsidP="007624DA">
      <w:r>
        <w:separator/>
      </w:r>
    </w:p>
  </w:endnote>
  <w:endnote w:type="continuationSeparator" w:id="0">
    <w:p w14:paraId="0F7E433B" w14:textId="77777777" w:rsidR="001604AC" w:rsidRDefault="001604AC" w:rsidP="0076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C1FA3" w14:textId="77777777" w:rsidR="001604AC" w:rsidRDefault="001604AC" w:rsidP="007624DA">
      <w:r>
        <w:separator/>
      </w:r>
    </w:p>
  </w:footnote>
  <w:footnote w:type="continuationSeparator" w:id="0">
    <w:p w14:paraId="51F5B82D" w14:textId="77777777" w:rsidR="001604AC" w:rsidRDefault="001604AC" w:rsidP="00762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E283A"/>
    <w:rsid w:val="001604AC"/>
    <w:rsid w:val="006008CA"/>
    <w:rsid w:val="007624DA"/>
    <w:rsid w:val="00C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36534"/>
  <w15:chartTrackingRefBased/>
  <w15:docId w15:val="{694C001A-5280-4BAE-ABD8-208F4F43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4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24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2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24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2020-11-06T03:14:00Z</dcterms:created>
  <dcterms:modified xsi:type="dcterms:W3CDTF">2020-11-06T03:14:00Z</dcterms:modified>
</cp:coreProperties>
</file>