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黑体" w:cs="方正小标宋简体"/>
          <w:b/>
          <w:sz w:val="36"/>
          <w:szCs w:val="36"/>
          <w:lang w:val="en-US"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after="163" w:afterLines="50"/>
        <w:jc w:val="center"/>
        <w:rPr>
          <w:rFonts w:hint="eastAsia" w:ascii="黑体" w:hAnsi="黑体" w:eastAsia="黑体" w:cs="仿宋_GB2312"/>
          <w:bCs/>
          <w:sz w:val="28"/>
          <w:szCs w:val="28"/>
        </w:rPr>
      </w:pPr>
      <w:r>
        <w:rPr>
          <w:rFonts w:hint="default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浙江省第二届高校教师教学创新大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赛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/>
          <w:color w:val="000000"/>
          <w:sz w:val="36"/>
          <w:szCs w:val="36"/>
          <w:highlight w:val="yellow"/>
          <w:lang w:val="zh-TW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lang w:val="zh-TW"/>
        </w:rPr>
        <w:t>教学创新成果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  <w:t>支撑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lang w:val="zh-TW"/>
        </w:rPr>
        <w:t>材料目录</w:t>
      </w:r>
    </w:p>
    <w:p>
      <w:pPr>
        <w:spacing w:after="163" w:afterLines="50"/>
        <w:jc w:val="center"/>
        <w:rPr>
          <w:rFonts w:hint="eastAsia" w:ascii="楷体" w:hAnsi="楷体" w:eastAsia="楷体" w:cs="楷体"/>
          <w:b/>
          <w:sz w:val="32"/>
          <w:szCs w:val="32"/>
          <w:lang w:eastAsia="zh-TW"/>
        </w:rPr>
      </w:pPr>
      <w:r>
        <w:rPr>
          <w:rFonts w:hint="eastAsia" w:ascii="楷体" w:hAnsi="楷体" w:eastAsia="楷体" w:cs="楷体"/>
          <w:b/>
          <w:sz w:val="32"/>
          <w:szCs w:val="32"/>
          <w:lang w:val="zh-TW"/>
        </w:rPr>
        <w:t>（请勿泄露</w:t>
      </w:r>
      <w:r>
        <w:rPr>
          <w:rFonts w:hint="eastAsia" w:ascii="楷体" w:hAnsi="楷体" w:eastAsia="楷体" w:cs="楷体"/>
          <w:b/>
          <w:sz w:val="32"/>
          <w:szCs w:val="32"/>
        </w:rPr>
        <w:t>高</w:t>
      </w:r>
      <w:r>
        <w:rPr>
          <w:rFonts w:hint="eastAsia" w:ascii="楷体" w:hAnsi="楷体" w:eastAsia="楷体" w:cs="楷体"/>
          <w:b/>
          <w:sz w:val="32"/>
          <w:szCs w:val="32"/>
          <w:lang w:val="zh-TW"/>
        </w:rPr>
        <w:t>校</w:t>
      </w:r>
      <w:r>
        <w:rPr>
          <w:rFonts w:hint="eastAsia" w:ascii="楷体" w:hAnsi="楷体" w:eastAsia="楷体" w:cs="楷体"/>
          <w:b/>
          <w:sz w:val="32"/>
          <w:szCs w:val="32"/>
        </w:rPr>
        <w:t>名称</w:t>
      </w:r>
      <w:r>
        <w:rPr>
          <w:rFonts w:hint="eastAsia" w:ascii="楷体" w:hAnsi="楷体" w:eastAsia="楷体" w:cs="楷体"/>
          <w:b/>
          <w:sz w:val="32"/>
          <w:szCs w:val="32"/>
          <w:lang w:val="zh-TW"/>
        </w:rPr>
        <w:t>、教师</w:t>
      </w:r>
      <w:r>
        <w:rPr>
          <w:rFonts w:hint="eastAsia" w:ascii="楷体" w:hAnsi="楷体" w:eastAsia="楷体" w:cs="楷体"/>
          <w:b/>
          <w:sz w:val="32"/>
          <w:szCs w:val="32"/>
        </w:rPr>
        <w:t>姓名等信息</w:t>
      </w:r>
      <w:r>
        <w:rPr>
          <w:rFonts w:hint="eastAsia" w:ascii="楷体" w:hAnsi="楷体" w:eastAsia="楷体" w:cs="楷体"/>
          <w:b/>
          <w:sz w:val="32"/>
          <w:szCs w:val="32"/>
          <w:lang w:val="zh-TW"/>
        </w:rPr>
        <w:t>）</w:t>
      </w:r>
    </w:p>
    <w:p>
      <w:pPr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一、主讲教师代表性教学获奖成果信息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（不超过5项）</w:t>
      </w:r>
    </w:p>
    <w:tbl>
      <w:tblPr>
        <w:tblStyle w:val="5"/>
        <w:tblW w:w="4746" w:type="pct"/>
        <w:tblInd w:w="-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057"/>
        <w:gridCol w:w="2329"/>
        <w:gridCol w:w="1434"/>
        <w:gridCol w:w="1327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序号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获奖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年月</w:t>
            </w:r>
          </w:p>
        </w:tc>
        <w:tc>
          <w:tcPr>
            <w:tcW w:w="1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成果名称(内容)</w:t>
            </w:r>
          </w:p>
        </w:tc>
        <w:tc>
          <w:tcPr>
            <w:tcW w:w="88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奖项类别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与等级</w:t>
            </w:r>
          </w:p>
        </w:tc>
        <w:tc>
          <w:tcPr>
            <w:tcW w:w="82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颁奖单位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参赛教师排名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653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6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0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653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6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0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</w:t>
            </w:r>
          </w:p>
        </w:tc>
        <w:tc>
          <w:tcPr>
            <w:tcW w:w="653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6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0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</w:t>
            </w:r>
          </w:p>
        </w:tc>
        <w:tc>
          <w:tcPr>
            <w:tcW w:w="653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6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0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66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</w:t>
            </w:r>
          </w:p>
        </w:tc>
        <w:tc>
          <w:tcPr>
            <w:tcW w:w="653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6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0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二、人才培养成果证明材料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  <w:t>（不超过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  <w:t>项）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TW"/>
        </w:rPr>
        <w:t>1.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TW"/>
        </w:rPr>
        <w:t>2.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TW"/>
        </w:rPr>
        <w:t>3.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</w:p>
    <w:p>
      <w:r>
        <w:rPr>
          <w:rFonts w:ascii="Times New Roman" w:hAnsi="Times New Roman" w:eastAsia="仿宋_GB2312" w:cs="Times New Roman"/>
          <w:sz w:val="32"/>
          <w:szCs w:val="32"/>
        </w:rPr>
        <w:t>5.</w:t>
      </w:r>
      <w:r>
        <w:rPr>
          <w:rFonts w:ascii="Times New Roman" w:hAnsi="Times New Roman" w:eastAsia="仿宋_GB2312" w:cs="Times New Roman"/>
          <w:sz w:val="32"/>
          <w:szCs w:val="32"/>
        </w:rPr>
        <w:br w:type="textWrapping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2"/>
      </w:rPr>
    </w:pPr>
    <w:r>
      <w:rPr>
        <w:sz w:val="21"/>
      </w:rPr>
      <w:fldChar w:fldCharType="begin"/>
    </w:r>
    <w:r>
      <w:rPr>
        <w:sz w:val="21"/>
      </w:rPr>
      <w:instrText xml:space="preserve">PAGE   \* MERGEFORMAT</w:instrText>
    </w:r>
    <w:r>
      <w:rPr>
        <w:sz w:val="21"/>
      </w:rPr>
      <w:fldChar w:fldCharType="separate"/>
    </w:r>
    <w:r>
      <w:rPr>
        <w:sz w:val="21"/>
        <w:lang w:val="zh-CN"/>
      </w:rPr>
      <w:t>18</w:t>
    </w:r>
    <w:r>
      <w:rPr>
        <w:sz w:val="21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33107"/>
    <w:rsid w:val="2B100DFF"/>
    <w:rsid w:val="3F011C75"/>
    <w:rsid w:val="4C4E1420"/>
    <w:rsid w:val="50D3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2021-11-08T08:07:00Z</dcterms:created>
  <dc:creator>YY</dc:creator>
  <cp:lastModifiedBy>jequirity</cp:lastModifiedBy>
  <dcterms:modified xsi:type="dcterms:W3CDTF">2021-11-26T03:34:45Z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BD1EFAB1D14F4AB8A482A17953014AB1</vt:lpwstr>
  </property>
</Properties>
</file>