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附件1：</w:t>
      </w:r>
    </w:p>
    <w:p>
      <w:pPr>
        <w:pStyle w:val="2"/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浙江音乐学院第十期</w:t>
      </w:r>
      <w:r>
        <w:rPr>
          <w:rFonts w:hint="eastAsia"/>
          <w:sz w:val="36"/>
          <w:szCs w:val="36"/>
        </w:rPr>
        <w:t>助讲教师</w:t>
      </w:r>
      <w:r>
        <w:rPr>
          <w:rFonts w:hint="eastAsia"/>
          <w:sz w:val="36"/>
          <w:szCs w:val="36"/>
          <w:lang w:eastAsia="zh-CN"/>
        </w:rPr>
        <w:t>培养</w:t>
      </w:r>
      <w:r>
        <w:rPr>
          <w:rFonts w:hint="eastAsia"/>
          <w:sz w:val="36"/>
          <w:szCs w:val="36"/>
          <w:lang w:val="en-US" w:eastAsia="zh-CN"/>
        </w:rPr>
        <w:t>名单</w:t>
      </w:r>
    </w:p>
    <w:tbl>
      <w:tblPr>
        <w:tblStyle w:val="4"/>
        <w:tblW w:w="5271" w:type="pct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176"/>
        <w:gridCol w:w="2025"/>
        <w:gridCol w:w="3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12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工号</w:t>
            </w:r>
          </w:p>
        </w:tc>
        <w:tc>
          <w:tcPr>
            <w:tcW w:w="214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施</w:t>
            </w:r>
            <w:r>
              <w:rPr>
                <w:rStyle w:val="6"/>
                <w:rFonts w:hint="eastAsia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兰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12023029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作曲与指挥系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徐飞洋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12023030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作曲与指挥系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张正宸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32023012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作曲与指挥系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田淑颖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12023031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音乐学系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肖</w:t>
            </w:r>
            <w:r>
              <w:rPr>
                <w:rStyle w:val="6"/>
                <w:rFonts w:hint="eastAsia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晗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12023027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音乐学系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郑晓丽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12023032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音乐学系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蒋骁然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12023034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音乐教育学院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sz w:val="28"/>
                <w:szCs w:val="28"/>
                <w:lang w:val="en-US" w:eastAsia="zh-CN" w:bidi="ar"/>
              </w:rPr>
              <w:t>沈贝贝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12023014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sz w:val="28"/>
                <w:szCs w:val="28"/>
                <w:lang w:val="en-US" w:eastAsia="zh-CN" w:bidi="ar"/>
              </w:rPr>
              <w:t>声乐歌剧系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sz w:val="28"/>
                <w:szCs w:val="28"/>
                <w:lang w:val="en-US" w:eastAsia="zh-CN" w:bidi="ar"/>
              </w:rPr>
              <w:t>沈佳瑜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32023001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sz w:val="28"/>
                <w:szCs w:val="28"/>
                <w:lang w:val="en-US" w:eastAsia="zh-CN" w:bidi="ar"/>
              </w:rPr>
              <w:t>声乐歌剧系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百嘎利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12023036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声乐歌剧系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彭楒然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32023014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声乐歌剧系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董一丹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32023011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歌剧学院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黄紫沐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12023037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国乐系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sz w:val="28"/>
                <w:szCs w:val="28"/>
                <w:lang w:val="en-US" w:eastAsia="zh-CN" w:bidi="ar"/>
              </w:rPr>
              <w:t>范瑜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12023016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sz w:val="28"/>
                <w:szCs w:val="28"/>
                <w:lang w:val="en-US" w:eastAsia="zh-CN" w:bidi="ar"/>
              </w:rPr>
              <w:t>管弦系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马柳杨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12023038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管弦系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崔媛媛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12023039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管弦系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sz w:val="28"/>
                <w:szCs w:val="28"/>
                <w:lang w:val="en-US" w:eastAsia="zh-CN" w:bidi="ar"/>
              </w:rPr>
              <w:t>潘琳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12023013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sz w:val="28"/>
                <w:szCs w:val="28"/>
                <w:lang w:val="en-US" w:eastAsia="zh-CN" w:bidi="ar"/>
              </w:rPr>
              <w:t>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周贞盈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12023040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7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吴跞尧</w:t>
            </w:r>
          </w:p>
        </w:tc>
        <w:tc>
          <w:tcPr>
            <w:tcW w:w="112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12023033</w:t>
            </w:r>
          </w:p>
        </w:tc>
        <w:tc>
          <w:tcPr>
            <w:tcW w:w="21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艺术与文化管理高等研究院</w:t>
            </w:r>
          </w:p>
        </w:tc>
      </w:tr>
    </w:tbl>
    <w:p>
      <w:pPr>
        <w:jc w:val="both"/>
        <w:rPr>
          <w:rFonts w:hint="eastAsia" w:eastAsiaTheme="minorEastAsia"/>
          <w:b/>
          <w:bCs/>
          <w:sz w:val="32"/>
          <w:szCs w:val="32"/>
          <w:lang w:eastAsia="zh-CN"/>
        </w:rPr>
      </w:pPr>
    </w:p>
    <w:sectPr>
      <w:pgSz w:w="11906" w:h="16838"/>
      <w:pgMar w:top="8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ODg0ZTYyNzhjYzk1NGJkOTY0MGIzOGEzMWY4ZTgifQ=="/>
  </w:docVars>
  <w:rsids>
    <w:rsidRoot w:val="00000000"/>
    <w:rsid w:val="056A0772"/>
    <w:rsid w:val="26C5210B"/>
    <w:rsid w:val="3AF10079"/>
    <w:rsid w:val="6DB6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2023-10-13T02:16:00Z</dcterms:created>
  <dc:creator>DELL</dc:creator>
  <cp:lastModifiedBy>Liu</cp:lastModifiedBy>
  <dcterms:modified xsi:type="dcterms:W3CDTF">2023-10-16T08:03:14Z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CED9B31CE0644F80987CC09827578B6A_12</vt:lpwstr>
  </property>
</Properties>
</file>